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7588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3010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23"/>
        <w:gridCol w:w="3841"/>
        <w:gridCol w:w="24"/>
        <w:gridCol w:w="284"/>
      </w:tblGrid>
      <w:tr w:rsidR="009416DA" w:rsidRPr="00E335AA" w:rsidTr="00622C12">
        <w:trPr>
          <w:gridAfter w:val="2"/>
          <w:wAfter w:w="308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1307-р/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841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22C12">
        <w:trPr>
          <w:gridAfter w:val="1"/>
          <w:wAfter w:w="284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288" w:type="dxa"/>
            <w:gridSpan w:val="3"/>
          </w:tcPr>
          <w:p w:rsidR="009416DA" w:rsidRPr="00E335AA" w:rsidRDefault="009416DA" w:rsidP="0065508B"/>
        </w:tc>
      </w:tr>
      <w:tr w:rsidR="008D4E9E" w:rsidRPr="00E335AA" w:rsidTr="00622C12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622C12">
            <w:pPr>
              <w:jc w:val="both"/>
            </w:pPr>
            <w:r>
              <w:t xml:space="preserve">О плане мероприятий, связанных с осуществлением регулярных перевозок пассажиров и багажа автомобильным транспортом </w:t>
            </w:r>
            <w:r w:rsidR="00622C12">
              <w:br/>
            </w:r>
            <w:r>
              <w:t xml:space="preserve">по регулируемому тарифу </w:t>
            </w:r>
            <w:r w:rsidR="00622C12">
              <w:br/>
            </w:r>
            <w:r>
              <w:t>по</w:t>
            </w:r>
            <w:r w:rsidR="00622C12">
              <w:t xml:space="preserve"> </w:t>
            </w:r>
            <w:r w:rsidR="008F3478">
              <w:t xml:space="preserve">маршрутам </w:t>
            </w:r>
            <w:r>
              <w:t>№ 1,</w:t>
            </w:r>
            <w:r w:rsidR="00622C12">
              <w:t xml:space="preserve"> </w:t>
            </w:r>
            <w:r>
              <w:t>2,</w:t>
            </w:r>
            <w:r w:rsidR="00622C12">
              <w:t xml:space="preserve"> </w:t>
            </w:r>
            <w:r>
              <w:t>4,</w:t>
            </w:r>
            <w:r w:rsidR="00622C12">
              <w:t xml:space="preserve"> </w:t>
            </w:r>
            <w:r>
              <w:t>5,</w:t>
            </w:r>
            <w:r w:rsidR="00622C12">
              <w:t xml:space="preserve"> </w:t>
            </w:r>
            <w:r>
              <w:t>8,</w:t>
            </w:r>
            <w:r w:rsidR="00622C12">
              <w:t xml:space="preserve"> </w:t>
            </w:r>
            <w:r>
              <w:t>9,</w:t>
            </w:r>
            <w:r w:rsidR="00622C12">
              <w:t xml:space="preserve"> </w:t>
            </w:r>
            <w:r>
              <w:t>11,</w:t>
            </w:r>
            <w:r w:rsidR="00622C12">
              <w:t xml:space="preserve"> </w:t>
            </w:r>
            <w:r>
              <w:t>14,</w:t>
            </w:r>
            <w:r w:rsidR="00622C12">
              <w:t xml:space="preserve"> </w:t>
            </w:r>
            <w:r>
              <w:t>14К,</w:t>
            </w:r>
            <w:r w:rsidR="00622C12">
              <w:t xml:space="preserve"> </w:t>
            </w:r>
            <w:r>
              <w:t>15</w:t>
            </w:r>
          </w:p>
        </w:tc>
        <w:tc>
          <w:tcPr>
            <w:tcW w:w="4149" w:type="dxa"/>
            <w:gridSpan w:val="3"/>
            <w:tcMar>
              <w:left w:w="0" w:type="dxa"/>
            </w:tcMar>
          </w:tcPr>
          <w:p w:rsidR="008D4E9E" w:rsidRDefault="008D4E9E" w:rsidP="00622C1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0459" w:rsidRDefault="00CE0459" w:rsidP="009416DA">
      <w:pPr>
        <w:widowControl w:val="0"/>
        <w:ind w:firstLine="709"/>
        <w:jc w:val="both"/>
      </w:pPr>
    </w:p>
    <w:p w:rsidR="00CE0459" w:rsidRDefault="00CE0459" w:rsidP="00CE0459">
      <w:pPr>
        <w:widowControl w:val="0"/>
        <w:ind w:firstLine="709"/>
        <w:jc w:val="both"/>
      </w:pPr>
      <w:r>
        <w:t>В соответствии с  Федеральным  законом от 06.10.2003</w:t>
      </w:r>
      <w:r w:rsidR="00622C12">
        <w:t xml:space="preserve"> </w:t>
      </w:r>
      <w:r>
        <w:t xml:space="preserve">г. № 131-ФЗ </w:t>
      </w:r>
      <w:r w:rsidR="00622C12">
        <w:br/>
      </w:r>
      <w:r>
        <w:t>«Об общих принципах организации местного самоуправления в Российской Федерации» и в целях исполнения бюджета, утвержденного решением Собрания депутатов Златоустовского  городского  округа  от 19.12.2024</w:t>
      </w:r>
      <w:r w:rsidR="00622C12">
        <w:t xml:space="preserve"> </w:t>
      </w:r>
      <w:r>
        <w:t>г.</w:t>
      </w:r>
      <w:r w:rsidR="00622C12">
        <w:br/>
      </w:r>
      <w:r>
        <w:t>№ 60-ЗГО «О бюджете Златоустовского городского округа на 2025</w:t>
      </w:r>
      <w:r w:rsidR="00622C12">
        <w:t> </w:t>
      </w:r>
      <w:r>
        <w:t xml:space="preserve">год </w:t>
      </w:r>
      <w:r w:rsidR="00622C12">
        <w:br/>
      </w:r>
      <w:r>
        <w:t>и плановый период 2026 и 2027 годов»:</w:t>
      </w:r>
    </w:p>
    <w:p w:rsidR="00CE0459" w:rsidRDefault="00CE0459" w:rsidP="00622C12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1.</w:t>
      </w:r>
      <w:r>
        <w:tab/>
        <w:t xml:space="preserve">Утвердить план мероприятий, связанный с осуществлением регулярных перевозок пассажиров и багажа автомобильным транспортом </w:t>
      </w:r>
      <w:r w:rsidR="00622C12">
        <w:br/>
      </w:r>
      <w:r>
        <w:t>по регу</w:t>
      </w:r>
      <w:r w:rsidR="008F3478">
        <w:t xml:space="preserve">лируемому тарифу, по маршрутам </w:t>
      </w:r>
      <w:r>
        <w:t>№</w:t>
      </w:r>
      <w:r w:rsidR="00061F5B">
        <w:t> </w:t>
      </w:r>
      <w:r>
        <w:t>1,2,4,5,8,9,11,14,14</w:t>
      </w:r>
      <w:proofErr w:type="gramStart"/>
      <w:r>
        <w:t>К</w:t>
      </w:r>
      <w:proofErr w:type="gramEnd"/>
      <w:r>
        <w:t>,15 (При</w:t>
      </w:r>
      <w:r w:rsidR="00061F5B">
        <w:t>ложение</w:t>
      </w:r>
      <w:r w:rsidR="006968C8">
        <w:t> </w:t>
      </w:r>
      <w:r>
        <w:t xml:space="preserve">1), отчет о реализации плана мероприятий, связанного </w:t>
      </w:r>
      <w:r w:rsidR="00622C12">
        <w:br/>
      </w:r>
      <w:r>
        <w:t xml:space="preserve">с осуществлением регулярных перевозок пассажиров и багажа автомобильным транспортом по регулируемому тарифу, по маршрутам </w:t>
      </w:r>
      <w:r w:rsidR="00622C12">
        <w:br/>
      </w:r>
      <w:r>
        <w:t>№ 1,2,4,5,8,9,11,14,14К,15 (Приложение 2).</w:t>
      </w:r>
    </w:p>
    <w:p w:rsidR="00CE0459" w:rsidRDefault="00CE0459" w:rsidP="00622C12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2.</w:t>
      </w:r>
      <w:r>
        <w:tab/>
        <w:t xml:space="preserve">Перевозчику, осуществляющему регулярные перевозки пассажиров </w:t>
      </w:r>
      <w:r w:rsidR="00622C12">
        <w:br/>
      </w:r>
      <w:r>
        <w:t xml:space="preserve">и багажа автомобильным транспортом по регулируемому тарифу, </w:t>
      </w:r>
      <w:r w:rsidR="00622C12">
        <w:br/>
      </w:r>
      <w:r w:rsidR="008F3478">
        <w:t xml:space="preserve">по маршрутам </w:t>
      </w:r>
      <w:r>
        <w:t>№ 1,2,4,5,8,9,11,14,14</w:t>
      </w:r>
      <w:proofErr w:type="gramStart"/>
      <w:r>
        <w:t>К</w:t>
      </w:r>
      <w:proofErr w:type="gramEnd"/>
      <w:r>
        <w:t>,15, предоставлять отчет о реализации плана мероприятий, связанного с осуществлением регулярных перевозок пассажиров и багажа автомобильным транспортом по регу</w:t>
      </w:r>
      <w:r w:rsidR="008F3478">
        <w:t xml:space="preserve">лируемому тарифу, по маршрутам </w:t>
      </w:r>
      <w:r>
        <w:t>№</w:t>
      </w:r>
      <w:r w:rsidR="008F3478">
        <w:t> </w:t>
      </w:r>
      <w:r>
        <w:t xml:space="preserve">1,2,4,5,8,9,11,14,14К,15 в муниципальное казенное учреждение </w:t>
      </w:r>
      <w:r w:rsidR="00622C12">
        <w:t>Златоустовского городского округа</w:t>
      </w:r>
      <w:r>
        <w:t xml:space="preserve"> «Управление жилищно-коммунального хозяйства» не позднее 15 числа месяца, следующего </w:t>
      </w:r>
      <w:r w:rsidR="00622C12">
        <w:br/>
      </w:r>
      <w:r>
        <w:t>за отчетным.</w:t>
      </w:r>
    </w:p>
    <w:p w:rsidR="00CE0459" w:rsidRDefault="00CE0459" w:rsidP="00622C12">
      <w:pPr>
        <w:widowControl w:val="0"/>
        <w:tabs>
          <w:tab w:val="left" w:pos="709"/>
          <w:tab w:val="left" w:pos="993"/>
        </w:tabs>
        <w:ind w:firstLine="709"/>
        <w:jc w:val="both"/>
      </w:pPr>
      <w:r>
        <w:lastRenderedPageBreak/>
        <w:t>3.</w:t>
      </w:r>
      <w:r>
        <w:tab/>
        <w:t xml:space="preserve">Пресс-службе </w:t>
      </w:r>
      <w:r w:rsidR="00622C12">
        <w:t>А</w:t>
      </w:r>
      <w:r>
        <w:t>дминистрации Златоустовского городского округа (</w:t>
      </w:r>
      <w:proofErr w:type="spellStart"/>
      <w:r>
        <w:t>Сем</w:t>
      </w:r>
      <w:r w:rsidR="00BD2B11">
        <w:t>ё</w:t>
      </w:r>
      <w:r>
        <w:t>нова</w:t>
      </w:r>
      <w:proofErr w:type="spellEnd"/>
      <w:r w:rsidR="005D6A5C">
        <w:t> </w:t>
      </w:r>
      <w:r>
        <w:t>А.</w:t>
      </w:r>
      <w:r w:rsidR="005D6A5C">
        <w:t> </w:t>
      </w:r>
      <w:r>
        <w:t>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E0459" w:rsidRDefault="00CE0459" w:rsidP="00622C12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4.</w:t>
      </w:r>
      <w:r>
        <w:tab/>
        <w:t xml:space="preserve">Организацию выполнения настоящего распоряжения возложить </w:t>
      </w:r>
      <w:r w:rsidR="005D6A5C">
        <w:br/>
      </w:r>
      <w:r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 В.</w:t>
      </w:r>
    </w:p>
    <w:p w:rsidR="00CE0459" w:rsidRDefault="00CE0459" w:rsidP="00622C12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5.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</w:t>
      </w:r>
      <w:r w:rsidR="008F3478">
        <w:t>распоряжения</w:t>
      </w:r>
      <w:r>
        <w:t xml:space="preserve"> оставляю </w:t>
      </w:r>
      <w:r w:rsidR="005D6A5C">
        <w:br/>
      </w:r>
      <w:r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CE0459" w:rsidRDefault="00CE0459" w:rsidP="009416DA">
      <w:pPr>
        <w:widowControl w:val="0"/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5D6A5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622C1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58CCAB3" wp14:editId="3549265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622C12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CE0459" w:rsidRDefault="00CE0459" w:rsidP="004574CC"/>
    <w:p w:rsidR="00CE0459" w:rsidRDefault="00CE0459" w:rsidP="004574CC"/>
    <w:p w:rsidR="00CE0459" w:rsidRDefault="00CE0459" w:rsidP="004574CC"/>
    <w:p w:rsidR="00CE0459" w:rsidRDefault="00CE0459" w:rsidP="004574CC"/>
    <w:p w:rsidR="00CE0459" w:rsidRDefault="00CE0459">
      <w:r>
        <w:br w:type="page"/>
      </w:r>
    </w:p>
    <w:p w:rsidR="00CE0459" w:rsidRPr="00CE0459" w:rsidRDefault="00CE0459" w:rsidP="00CE0459">
      <w:pPr>
        <w:tabs>
          <w:tab w:val="left" w:pos="5529"/>
        </w:tabs>
        <w:suppressAutoHyphens/>
        <w:ind w:left="5103"/>
        <w:jc w:val="center"/>
      </w:pPr>
      <w:r w:rsidRPr="00CE0459">
        <w:lastRenderedPageBreak/>
        <w:t>ПРИЛОЖЕНИЕ</w:t>
      </w:r>
      <w:r w:rsidR="00622C12">
        <w:t xml:space="preserve"> 1</w:t>
      </w:r>
    </w:p>
    <w:p w:rsidR="00CE0459" w:rsidRPr="00CE0459" w:rsidRDefault="00CE0459" w:rsidP="00CE04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E0459">
        <w:rPr>
          <w:lang w:eastAsia="ar-SA"/>
        </w:rPr>
        <w:t>Утверждено</w:t>
      </w:r>
    </w:p>
    <w:p w:rsidR="00CE0459" w:rsidRPr="00CE0459" w:rsidRDefault="00CE0459" w:rsidP="00CE04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E0459">
        <w:rPr>
          <w:lang w:eastAsia="ar-SA"/>
        </w:rPr>
        <w:t>распоряжением Администрации</w:t>
      </w:r>
    </w:p>
    <w:p w:rsidR="00CE0459" w:rsidRPr="00CE0459" w:rsidRDefault="00CE0459" w:rsidP="00CE0459">
      <w:pPr>
        <w:ind w:left="5103"/>
        <w:jc w:val="center"/>
      </w:pPr>
      <w:r w:rsidRPr="00CE0459">
        <w:t>Златоустовского городского округа</w:t>
      </w:r>
    </w:p>
    <w:p w:rsidR="00CE0459" w:rsidRPr="00CE0459" w:rsidRDefault="00CE0459" w:rsidP="00CE0459">
      <w:pPr>
        <w:suppressAutoHyphens/>
        <w:ind w:left="5103"/>
        <w:jc w:val="center"/>
      </w:pPr>
      <w:r w:rsidRPr="00CE0459">
        <w:t xml:space="preserve">от </w:t>
      </w:r>
      <w:r w:rsidR="0007588C">
        <w:t>15.04.2025 г.</w:t>
      </w:r>
      <w:r w:rsidRPr="00CE0459">
        <w:t xml:space="preserve"> № </w:t>
      </w:r>
      <w:r w:rsidR="0007588C">
        <w:t>1307-р/</w:t>
      </w:r>
      <w:proofErr w:type="gramStart"/>
      <w:r w:rsidR="0007588C">
        <w:t>АДМ</w:t>
      </w:r>
      <w:proofErr w:type="gramEnd"/>
    </w:p>
    <w:p w:rsidR="00CE0459" w:rsidRDefault="00CE0459" w:rsidP="004574CC"/>
    <w:p w:rsidR="005D6A5C" w:rsidRDefault="005D6A5C" w:rsidP="004574CC"/>
    <w:p w:rsidR="00622C12" w:rsidRDefault="00622C12" w:rsidP="00622C12">
      <w:pPr>
        <w:jc w:val="center"/>
      </w:pPr>
      <w:r w:rsidRPr="000901D6">
        <w:t>План мероприятий, связанный с осуществлением регулярных перевозок пассажиров и багажа автомобильным транспортом по регулируемому тарифу, по маршрутам № 1,</w:t>
      </w:r>
      <w:r w:rsidR="005D6A5C">
        <w:t xml:space="preserve"> </w:t>
      </w:r>
      <w:r w:rsidRPr="000901D6">
        <w:t>2,</w:t>
      </w:r>
      <w:r w:rsidR="005D6A5C">
        <w:t xml:space="preserve"> </w:t>
      </w:r>
      <w:r w:rsidRPr="000901D6">
        <w:t>4,</w:t>
      </w:r>
      <w:r w:rsidR="005D6A5C">
        <w:t xml:space="preserve"> </w:t>
      </w:r>
      <w:r w:rsidRPr="000901D6">
        <w:t>5</w:t>
      </w:r>
      <w:r w:rsidR="005D6A5C">
        <w:t xml:space="preserve"> </w:t>
      </w:r>
      <w:r w:rsidRPr="000901D6">
        <w:t>,8,</w:t>
      </w:r>
      <w:r w:rsidR="005D6A5C">
        <w:t xml:space="preserve"> </w:t>
      </w:r>
      <w:r w:rsidRPr="000901D6">
        <w:t>9,</w:t>
      </w:r>
      <w:r w:rsidR="005D6A5C">
        <w:t xml:space="preserve"> </w:t>
      </w:r>
      <w:r w:rsidRPr="000901D6">
        <w:t>11,</w:t>
      </w:r>
      <w:r w:rsidR="005D6A5C">
        <w:t xml:space="preserve"> </w:t>
      </w:r>
      <w:r w:rsidRPr="000901D6">
        <w:t>14,</w:t>
      </w:r>
      <w:r w:rsidR="005D6A5C">
        <w:t xml:space="preserve"> </w:t>
      </w:r>
      <w:r w:rsidRPr="000901D6">
        <w:t>14К,</w:t>
      </w:r>
      <w:r w:rsidR="005D6A5C">
        <w:t xml:space="preserve"> </w:t>
      </w:r>
      <w:r w:rsidRPr="000901D6">
        <w:t>15</w:t>
      </w:r>
    </w:p>
    <w:p w:rsidR="00622C12" w:rsidRPr="000901D6" w:rsidRDefault="00622C12" w:rsidP="00622C12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4391"/>
        <w:gridCol w:w="2409"/>
        <w:gridCol w:w="2236"/>
      </w:tblGrid>
      <w:tr w:rsidR="00622C12" w:rsidRPr="007B4E6E" w:rsidTr="005D6A5C">
        <w:trPr>
          <w:jc w:val="center"/>
        </w:trPr>
        <w:tc>
          <w:tcPr>
            <w:tcW w:w="540" w:type="dxa"/>
            <w:vAlign w:val="center"/>
          </w:tcPr>
          <w:p w:rsidR="00622C12" w:rsidRPr="007B4E6E" w:rsidRDefault="00622C12" w:rsidP="005D6A5C">
            <w:pPr>
              <w:jc w:val="center"/>
            </w:pPr>
            <w:r w:rsidRPr="007B4E6E">
              <w:t xml:space="preserve">№ </w:t>
            </w:r>
            <w:proofErr w:type="gramStart"/>
            <w:r w:rsidRPr="007B4E6E">
              <w:t>п</w:t>
            </w:r>
            <w:proofErr w:type="gramEnd"/>
            <w:r w:rsidRPr="007B4E6E">
              <w:t>/п</w:t>
            </w:r>
          </w:p>
        </w:tc>
        <w:tc>
          <w:tcPr>
            <w:tcW w:w="4391" w:type="dxa"/>
            <w:vAlign w:val="center"/>
          </w:tcPr>
          <w:p w:rsidR="00622C12" w:rsidRPr="007B4E6E" w:rsidRDefault="00622C12" w:rsidP="005D6A5C">
            <w:pPr>
              <w:jc w:val="center"/>
            </w:pPr>
            <w:r w:rsidRPr="007B4E6E">
              <w:t>Наименование мероприятия</w:t>
            </w:r>
          </w:p>
        </w:tc>
        <w:tc>
          <w:tcPr>
            <w:tcW w:w="2409" w:type="dxa"/>
            <w:vAlign w:val="center"/>
          </w:tcPr>
          <w:p w:rsidR="00622C12" w:rsidRPr="007B4E6E" w:rsidRDefault="00622C12" w:rsidP="005D6A5C">
            <w:pPr>
              <w:jc w:val="center"/>
            </w:pPr>
            <w:r w:rsidRPr="007B4E6E">
              <w:t>Плановый период</w:t>
            </w:r>
          </w:p>
        </w:tc>
        <w:tc>
          <w:tcPr>
            <w:tcW w:w="2236" w:type="dxa"/>
            <w:vAlign w:val="center"/>
          </w:tcPr>
          <w:p w:rsidR="00622C12" w:rsidRPr="007B4E6E" w:rsidRDefault="00622C12" w:rsidP="009D6125">
            <w:pPr>
              <w:jc w:val="center"/>
            </w:pPr>
            <w:r w:rsidRPr="007B4E6E">
              <w:t>Сумма, руб</w:t>
            </w:r>
            <w:r w:rsidR="005D6A5C" w:rsidRPr="007B4E6E">
              <w:t>лей</w:t>
            </w:r>
          </w:p>
        </w:tc>
      </w:tr>
      <w:tr w:rsidR="00622C12" w:rsidRPr="007B4E6E" w:rsidTr="005D6A5C">
        <w:trPr>
          <w:jc w:val="center"/>
        </w:trPr>
        <w:tc>
          <w:tcPr>
            <w:tcW w:w="540" w:type="dxa"/>
            <w:vAlign w:val="center"/>
          </w:tcPr>
          <w:p w:rsidR="00622C12" w:rsidRPr="007B4E6E" w:rsidRDefault="00622C12" w:rsidP="005D6A5C">
            <w:pPr>
              <w:jc w:val="center"/>
            </w:pPr>
            <w:r w:rsidRPr="007B4E6E">
              <w:t>1.</w:t>
            </w:r>
          </w:p>
        </w:tc>
        <w:tc>
          <w:tcPr>
            <w:tcW w:w="4391" w:type="dxa"/>
            <w:vAlign w:val="center"/>
          </w:tcPr>
          <w:p w:rsidR="00622C12" w:rsidRPr="007B4E6E" w:rsidRDefault="00622C12" w:rsidP="005D6A5C">
            <w:pPr>
              <w:jc w:val="center"/>
            </w:pPr>
            <w:r w:rsidRPr="007B4E6E">
              <w:t>Устройство автобусной мойки</w:t>
            </w:r>
          </w:p>
        </w:tc>
        <w:tc>
          <w:tcPr>
            <w:tcW w:w="2409" w:type="dxa"/>
            <w:vAlign w:val="center"/>
          </w:tcPr>
          <w:p w:rsidR="00622C12" w:rsidRPr="007B4E6E" w:rsidRDefault="00622C12" w:rsidP="005D6A5C">
            <w:pPr>
              <w:jc w:val="center"/>
            </w:pPr>
            <w:r w:rsidRPr="007B4E6E">
              <w:t>май-ноябрь</w:t>
            </w:r>
          </w:p>
        </w:tc>
        <w:tc>
          <w:tcPr>
            <w:tcW w:w="2236" w:type="dxa"/>
            <w:vAlign w:val="center"/>
          </w:tcPr>
          <w:p w:rsidR="00622C12" w:rsidRPr="007B4E6E" w:rsidRDefault="00622C12" w:rsidP="005D6A5C">
            <w:pPr>
              <w:jc w:val="center"/>
            </w:pPr>
            <w:r w:rsidRPr="007B4E6E">
              <w:t>8 000 000,00</w:t>
            </w:r>
          </w:p>
          <w:p w:rsidR="00622C12" w:rsidRPr="007B4E6E" w:rsidRDefault="00622C12" w:rsidP="005D6A5C">
            <w:pPr>
              <w:jc w:val="center"/>
            </w:pPr>
          </w:p>
        </w:tc>
      </w:tr>
      <w:tr w:rsidR="00622C12" w:rsidRPr="007B4E6E" w:rsidTr="005D6A5C">
        <w:trPr>
          <w:jc w:val="center"/>
        </w:trPr>
        <w:tc>
          <w:tcPr>
            <w:tcW w:w="540" w:type="dxa"/>
            <w:vAlign w:val="center"/>
          </w:tcPr>
          <w:p w:rsidR="00622C12" w:rsidRPr="007B4E6E" w:rsidRDefault="00622C12" w:rsidP="005D6A5C">
            <w:pPr>
              <w:jc w:val="center"/>
            </w:pPr>
            <w:r w:rsidRPr="007B4E6E">
              <w:t>2.</w:t>
            </w:r>
          </w:p>
        </w:tc>
        <w:tc>
          <w:tcPr>
            <w:tcW w:w="4391" w:type="dxa"/>
            <w:vAlign w:val="center"/>
          </w:tcPr>
          <w:p w:rsidR="00622C12" w:rsidRPr="007B4E6E" w:rsidRDefault="00622C12" w:rsidP="007B4E6E">
            <w:pPr>
              <w:jc w:val="center"/>
            </w:pPr>
            <w:r w:rsidRPr="007B4E6E">
              <w:t>Содержание 2 ед. пассажирского автобуса (расходные запасные части и комплектующие)</w:t>
            </w:r>
          </w:p>
        </w:tc>
        <w:tc>
          <w:tcPr>
            <w:tcW w:w="2409" w:type="dxa"/>
            <w:vAlign w:val="center"/>
          </w:tcPr>
          <w:p w:rsidR="00622C12" w:rsidRPr="007B4E6E" w:rsidRDefault="00622C12" w:rsidP="005D6A5C">
            <w:pPr>
              <w:jc w:val="center"/>
            </w:pPr>
            <w:r w:rsidRPr="007B4E6E">
              <w:t>май-декабрь</w:t>
            </w:r>
          </w:p>
        </w:tc>
        <w:tc>
          <w:tcPr>
            <w:tcW w:w="2236" w:type="dxa"/>
            <w:vAlign w:val="center"/>
          </w:tcPr>
          <w:p w:rsidR="00622C12" w:rsidRPr="007B4E6E" w:rsidRDefault="00622C12" w:rsidP="005D6A5C">
            <w:pPr>
              <w:jc w:val="center"/>
            </w:pPr>
            <w:r w:rsidRPr="007B4E6E">
              <w:t>4 000 000,00</w:t>
            </w:r>
          </w:p>
        </w:tc>
      </w:tr>
    </w:tbl>
    <w:p w:rsidR="00CE0459" w:rsidRDefault="00CE0459" w:rsidP="004574CC"/>
    <w:p w:rsidR="00622C12" w:rsidRDefault="00622C12" w:rsidP="004574CC"/>
    <w:p w:rsidR="00622C12" w:rsidRDefault="00622C12" w:rsidP="004574CC"/>
    <w:p w:rsidR="00622C12" w:rsidRDefault="00622C12">
      <w:r>
        <w:br w:type="page"/>
      </w:r>
    </w:p>
    <w:p w:rsidR="00622C12" w:rsidRPr="00CE0459" w:rsidRDefault="00622C12" w:rsidP="00622C12">
      <w:pPr>
        <w:tabs>
          <w:tab w:val="left" w:pos="5529"/>
        </w:tabs>
        <w:suppressAutoHyphens/>
        <w:ind w:left="5103"/>
        <w:jc w:val="center"/>
      </w:pPr>
      <w:r w:rsidRPr="00CE0459">
        <w:lastRenderedPageBreak/>
        <w:t>ПРИЛОЖЕНИЕ</w:t>
      </w:r>
      <w:r>
        <w:t xml:space="preserve"> 2</w:t>
      </w:r>
    </w:p>
    <w:p w:rsidR="00622C12" w:rsidRPr="00CE0459" w:rsidRDefault="00622C12" w:rsidP="00622C1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E0459">
        <w:rPr>
          <w:lang w:eastAsia="ar-SA"/>
        </w:rPr>
        <w:t>Утверждено</w:t>
      </w:r>
    </w:p>
    <w:p w:rsidR="00622C12" w:rsidRPr="00CE0459" w:rsidRDefault="00622C12" w:rsidP="00622C1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E0459">
        <w:rPr>
          <w:lang w:eastAsia="ar-SA"/>
        </w:rPr>
        <w:t>распоряжением Администрации</w:t>
      </w:r>
    </w:p>
    <w:p w:rsidR="00622C12" w:rsidRPr="00CE0459" w:rsidRDefault="00622C12" w:rsidP="00622C12">
      <w:pPr>
        <w:ind w:left="5103"/>
        <w:jc w:val="center"/>
      </w:pPr>
      <w:r w:rsidRPr="00CE0459">
        <w:t>Златоустовского городского округа</w:t>
      </w:r>
    </w:p>
    <w:p w:rsidR="00622C12" w:rsidRPr="00CE0459" w:rsidRDefault="00622C12" w:rsidP="00622C12">
      <w:pPr>
        <w:suppressAutoHyphens/>
        <w:ind w:left="5103"/>
        <w:jc w:val="center"/>
      </w:pPr>
      <w:r w:rsidRPr="00CE0459">
        <w:t xml:space="preserve">от </w:t>
      </w:r>
      <w:r w:rsidR="0007588C">
        <w:t>15.04.2025 г.</w:t>
      </w:r>
      <w:r w:rsidRPr="00CE0459">
        <w:t xml:space="preserve"> № </w:t>
      </w:r>
      <w:r w:rsidR="0007588C">
        <w:t>1307-р/АДМ</w:t>
      </w:r>
      <w:bookmarkStart w:id="0" w:name="_GoBack"/>
      <w:bookmarkEnd w:id="0"/>
    </w:p>
    <w:p w:rsidR="00622C12" w:rsidRDefault="00622C12" w:rsidP="00622C12">
      <w:pPr>
        <w:tabs>
          <w:tab w:val="left" w:pos="8640"/>
        </w:tabs>
        <w:suppressAutoHyphens/>
        <w:ind w:left="5103" w:firstLine="709"/>
        <w:jc w:val="both"/>
      </w:pPr>
      <w:r w:rsidRPr="00CE0459">
        <w:tab/>
      </w:r>
    </w:p>
    <w:p w:rsidR="005D6A5C" w:rsidRPr="00CE0459" w:rsidRDefault="005D6A5C" w:rsidP="00622C12">
      <w:pPr>
        <w:tabs>
          <w:tab w:val="left" w:pos="8640"/>
        </w:tabs>
        <w:suppressAutoHyphens/>
        <w:ind w:left="5103" w:firstLine="709"/>
        <w:jc w:val="both"/>
      </w:pPr>
    </w:p>
    <w:p w:rsidR="00622C12" w:rsidRDefault="00622C12" w:rsidP="004574CC"/>
    <w:p w:rsidR="00622C12" w:rsidRPr="000901D6" w:rsidRDefault="00622C12" w:rsidP="00622C12">
      <w:pPr>
        <w:jc w:val="center"/>
      </w:pPr>
      <w:r w:rsidRPr="000901D6">
        <w:t>Отчет о реализации плана мероприятий, связанного с осуществлением регулярных перевозок пассажиров и багажа автомобильным транспортом по регулируемому тарифу, по маршрутам № 1,</w:t>
      </w:r>
      <w:r w:rsidR="005D6A5C">
        <w:t xml:space="preserve"> </w:t>
      </w:r>
      <w:r w:rsidRPr="000901D6">
        <w:t>2,</w:t>
      </w:r>
      <w:r w:rsidR="005D6A5C">
        <w:t xml:space="preserve"> </w:t>
      </w:r>
      <w:r w:rsidRPr="000901D6">
        <w:t>4,</w:t>
      </w:r>
      <w:r w:rsidR="005D6A5C">
        <w:t xml:space="preserve"> </w:t>
      </w:r>
      <w:r w:rsidRPr="000901D6">
        <w:t>5,</w:t>
      </w:r>
      <w:r w:rsidR="005D6A5C">
        <w:t xml:space="preserve"> </w:t>
      </w:r>
      <w:r w:rsidRPr="000901D6">
        <w:t>8,</w:t>
      </w:r>
      <w:r w:rsidR="005D6A5C">
        <w:t xml:space="preserve"> </w:t>
      </w:r>
      <w:r w:rsidRPr="000901D6">
        <w:t>9,</w:t>
      </w:r>
      <w:r w:rsidR="005D6A5C">
        <w:t xml:space="preserve"> </w:t>
      </w:r>
      <w:r w:rsidRPr="000901D6">
        <w:t>11,</w:t>
      </w:r>
      <w:r w:rsidR="005D6A5C">
        <w:t xml:space="preserve"> </w:t>
      </w:r>
      <w:r w:rsidRPr="000901D6">
        <w:t>14,</w:t>
      </w:r>
      <w:r w:rsidR="005D6A5C">
        <w:t xml:space="preserve"> </w:t>
      </w:r>
      <w:r w:rsidRPr="000901D6">
        <w:t>14К,</w:t>
      </w:r>
      <w:r w:rsidR="005D6A5C">
        <w:t xml:space="preserve"> </w:t>
      </w:r>
      <w:r w:rsidRPr="000901D6">
        <w:t>15</w:t>
      </w:r>
    </w:p>
    <w:p w:rsidR="00622C12" w:rsidRDefault="00622C12" w:rsidP="004574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120"/>
        <w:gridCol w:w="2126"/>
        <w:gridCol w:w="1985"/>
        <w:gridCol w:w="1134"/>
        <w:gridCol w:w="1842"/>
      </w:tblGrid>
      <w:tr w:rsidR="00622C12" w:rsidRPr="007B4E6E" w:rsidTr="005233DD">
        <w:tc>
          <w:tcPr>
            <w:tcW w:w="540" w:type="dxa"/>
            <w:vAlign w:val="center"/>
          </w:tcPr>
          <w:p w:rsidR="00622C12" w:rsidRPr="007B4E6E" w:rsidRDefault="00622C12" w:rsidP="00622C12">
            <w:pPr>
              <w:jc w:val="center"/>
            </w:pPr>
            <w:r w:rsidRPr="007B4E6E">
              <w:t xml:space="preserve">№ </w:t>
            </w:r>
            <w:proofErr w:type="gramStart"/>
            <w:r w:rsidRPr="007B4E6E">
              <w:t>п</w:t>
            </w:r>
            <w:proofErr w:type="gramEnd"/>
            <w:r w:rsidRPr="007B4E6E">
              <w:t>/п</w:t>
            </w:r>
          </w:p>
        </w:tc>
        <w:tc>
          <w:tcPr>
            <w:tcW w:w="2120" w:type="dxa"/>
            <w:vAlign w:val="center"/>
          </w:tcPr>
          <w:p w:rsidR="00622C12" w:rsidRPr="007B4E6E" w:rsidRDefault="00622C12" w:rsidP="00622C12">
            <w:pPr>
              <w:jc w:val="center"/>
            </w:pPr>
            <w:r w:rsidRPr="007B4E6E"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622C12" w:rsidRPr="007B4E6E" w:rsidRDefault="00622C12" w:rsidP="00622C12">
            <w:pPr>
              <w:jc w:val="center"/>
            </w:pPr>
            <w:r w:rsidRPr="007B4E6E">
              <w:t>Плановый период выполнения работ</w:t>
            </w:r>
          </w:p>
        </w:tc>
        <w:tc>
          <w:tcPr>
            <w:tcW w:w="1985" w:type="dxa"/>
            <w:vAlign w:val="center"/>
          </w:tcPr>
          <w:p w:rsidR="00622C12" w:rsidRPr="007B4E6E" w:rsidRDefault="00622C12" w:rsidP="00622C12">
            <w:pPr>
              <w:jc w:val="center"/>
            </w:pPr>
            <w:r w:rsidRPr="007B4E6E">
              <w:t>Фактический период выполнения работ</w:t>
            </w:r>
          </w:p>
        </w:tc>
        <w:tc>
          <w:tcPr>
            <w:tcW w:w="1134" w:type="dxa"/>
            <w:vAlign w:val="center"/>
          </w:tcPr>
          <w:p w:rsidR="00622C12" w:rsidRPr="007B4E6E" w:rsidRDefault="00622C12" w:rsidP="0004209A">
            <w:pPr>
              <w:jc w:val="center"/>
            </w:pPr>
            <w:r w:rsidRPr="007B4E6E">
              <w:t>Сумма, руб</w:t>
            </w:r>
            <w:r w:rsidR="005D6A5C" w:rsidRPr="007B4E6E">
              <w:t>лей</w:t>
            </w:r>
          </w:p>
        </w:tc>
        <w:tc>
          <w:tcPr>
            <w:tcW w:w="1842" w:type="dxa"/>
            <w:vAlign w:val="center"/>
          </w:tcPr>
          <w:p w:rsidR="00622C12" w:rsidRPr="007B4E6E" w:rsidRDefault="00622C12" w:rsidP="009D6125">
            <w:pPr>
              <w:jc w:val="center"/>
            </w:pPr>
            <w:r w:rsidRPr="007B4E6E">
              <w:t>Фактическая сумма, руб</w:t>
            </w:r>
            <w:r w:rsidR="005D6A5C" w:rsidRPr="007B4E6E">
              <w:t>лей</w:t>
            </w:r>
          </w:p>
        </w:tc>
      </w:tr>
      <w:tr w:rsidR="00622C12" w:rsidRPr="007B4E6E" w:rsidTr="005233DD">
        <w:tc>
          <w:tcPr>
            <w:tcW w:w="540" w:type="dxa"/>
            <w:vAlign w:val="center"/>
          </w:tcPr>
          <w:p w:rsidR="00622C12" w:rsidRPr="007B4E6E" w:rsidRDefault="00622C12" w:rsidP="00622C12">
            <w:pPr>
              <w:jc w:val="center"/>
            </w:pPr>
          </w:p>
        </w:tc>
        <w:tc>
          <w:tcPr>
            <w:tcW w:w="2120" w:type="dxa"/>
            <w:vAlign w:val="center"/>
          </w:tcPr>
          <w:p w:rsidR="00622C12" w:rsidRPr="007B4E6E" w:rsidRDefault="00622C12" w:rsidP="00622C12">
            <w:pPr>
              <w:jc w:val="center"/>
            </w:pPr>
          </w:p>
        </w:tc>
        <w:tc>
          <w:tcPr>
            <w:tcW w:w="2126" w:type="dxa"/>
            <w:vAlign w:val="center"/>
          </w:tcPr>
          <w:p w:rsidR="00622C12" w:rsidRPr="007B4E6E" w:rsidRDefault="00622C12" w:rsidP="00622C12">
            <w:pPr>
              <w:jc w:val="center"/>
            </w:pPr>
          </w:p>
        </w:tc>
        <w:tc>
          <w:tcPr>
            <w:tcW w:w="1985" w:type="dxa"/>
            <w:vAlign w:val="center"/>
          </w:tcPr>
          <w:p w:rsidR="00622C12" w:rsidRPr="007B4E6E" w:rsidRDefault="00622C12" w:rsidP="00622C12">
            <w:pPr>
              <w:jc w:val="center"/>
            </w:pPr>
          </w:p>
        </w:tc>
        <w:tc>
          <w:tcPr>
            <w:tcW w:w="1134" w:type="dxa"/>
            <w:vAlign w:val="center"/>
          </w:tcPr>
          <w:p w:rsidR="00622C12" w:rsidRPr="007B4E6E" w:rsidRDefault="00622C12" w:rsidP="00622C12">
            <w:pPr>
              <w:jc w:val="center"/>
            </w:pPr>
          </w:p>
        </w:tc>
        <w:tc>
          <w:tcPr>
            <w:tcW w:w="1842" w:type="dxa"/>
            <w:vAlign w:val="center"/>
          </w:tcPr>
          <w:p w:rsidR="00622C12" w:rsidRPr="007B4E6E" w:rsidRDefault="00622C12" w:rsidP="00622C12">
            <w:pPr>
              <w:jc w:val="center"/>
            </w:pPr>
          </w:p>
        </w:tc>
      </w:tr>
    </w:tbl>
    <w:p w:rsidR="00622C12" w:rsidRPr="00E335AA" w:rsidRDefault="00622C12" w:rsidP="004574CC"/>
    <w:sectPr w:rsidR="00622C12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5C" w:rsidRDefault="005D6A5C">
      <w:r>
        <w:separator/>
      </w:r>
    </w:p>
  </w:endnote>
  <w:endnote w:type="continuationSeparator" w:id="0">
    <w:p w:rsidR="005D6A5C" w:rsidRDefault="005D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5C" w:rsidRPr="00FF7009" w:rsidRDefault="005D6A5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Вр-419052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5C" w:rsidRPr="00C9340B" w:rsidRDefault="005D6A5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Вр-419052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5C" w:rsidRDefault="005D6A5C">
      <w:r>
        <w:separator/>
      </w:r>
    </w:p>
  </w:footnote>
  <w:footnote w:type="continuationSeparator" w:id="0">
    <w:p w:rsidR="005D6A5C" w:rsidRDefault="005D6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5C" w:rsidRPr="00FF7009" w:rsidRDefault="005D6A5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7588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5C" w:rsidRPr="00E045E8" w:rsidRDefault="005D6A5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209A"/>
    <w:rsid w:val="00060FF0"/>
    <w:rsid w:val="00061F5B"/>
    <w:rsid w:val="00071D47"/>
    <w:rsid w:val="0007588C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3DD"/>
    <w:rsid w:val="0052371C"/>
    <w:rsid w:val="00527A5C"/>
    <w:rsid w:val="00543CB9"/>
    <w:rsid w:val="00562567"/>
    <w:rsid w:val="00587709"/>
    <w:rsid w:val="005D2904"/>
    <w:rsid w:val="005D6A5C"/>
    <w:rsid w:val="006049CB"/>
    <w:rsid w:val="00610D41"/>
    <w:rsid w:val="00611367"/>
    <w:rsid w:val="00615BE1"/>
    <w:rsid w:val="00616E34"/>
    <w:rsid w:val="00617BBE"/>
    <w:rsid w:val="00621AA5"/>
    <w:rsid w:val="00622C12"/>
    <w:rsid w:val="00635691"/>
    <w:rsid w:val="0065508B"/>
    <w:rsid w:val="006562B9"/>
    <w:rsid w:val="006571E1"/>
    <w:rsid w:val="00662C99"/>
    <w:rsid w:val="0067593B"/>
    <w:rsid w:val="00686C95"/>
    <w:rsid w:val="00692AB3"/>
    <w:rsid w:val="006968C8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4E6E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3478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125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2B1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0459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2025-04-15T05:11:00Z</cp:lastPrinted>
  <dcterms:created xsi:type="dcterms:W3CDTF">2025-04-16T04:31:00Z</dcterms:created>
  <dcterms:modified xsi:type="dcterms:W3CDTF">2025-04-16T04:31:00Z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